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61" w:rsidRPr="00E05EBF" w:rsidRDefault="00C705A6" w:rsidP="00424AB9">
      <w:pPr>
        <w:pStyle w:val="20"/>
        <w:shd w:val="clear" w:color="auto" w:fill="auto"/>
        <w:spacing w:after="0" w:line="240" w:lineRule="auto"/>
        <w:rPr>
          <w:sz w:val="28"/>
          <w:szCs w:val="28"/>
          <w:lang w:val="tt-RU"/>
        </w:rPr>
      </w:pPr>
      <w:r w:rsidRPr="00424AB9">
        <w:rPr>
          <w:sz w:val="28"/>
          <w:szCs w:val="28"/>
        </w:rPr>
        <w:t>ПРОТОКОЛ</w:t>
      </w:r>
      <w:r w:rsidR="00FF79AB">
        <w:rPr>
          <w:sz w:val="28"/>
          <w:szCs w:val="28"/>
        </w:rPr>
        <w:t xml:space="preserve"> </w:t>
      </w:r>
      <w:r w:rsidRPr="00424AB9">
        <w:rPr>
          <w:sz w:val="28"/>
          <w:szCs w:val="28"/>
        </w:rPr>
        <w:t xml:space="preserve">№ </w:t>
      </w:r>
      <w:r w:rsidR="009B2FAD">
        <w:rPr>
          <w:sz w:val="28"/>
          <w:szCs w:val="28"/>
        </w:rPr>
        <w:t>5</w:t>
      </w:r>
      <w:bookmarkStart w:id="0" w:name="_GoBack"/>
      <w:bookmarkEnd w:id="0"/>
    </w:p>
    <w:p w:rsidR="00424AB9" w:rsidRDefault="00C705A6" w:rsidP="00424AB9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424AB9">
        <w:rPr>
          <w:sz w:val="28"/>
          <w:szCs w:val="28"/>
        </w:rPr>
        <w:t xml:space="preserve">заседания Общественного совета </w:t>
      </w:r>
    </w:p>
    <w:p w:rsidR="004641B1" w:rsidRDefault="00CA7EC8" w:rsidP="00424AB9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Черемшанского</w:t>
      </w:r>
      <w:r w:rsidR="00BC3761" w:rsidRPr="00424AB9">
        <w:rPr>
          <w:sz w:val="28"/>
          <w:szCs w:val="28"/>
        </w:rPr>
        <w:t xml:space="preserve"> </w:t>
      </w:r>
      <w:r w:rsidR="00C705A6" w:rsidRPr="00424AB9">
        <w:rPr>
          <w:sz w:val="28"/>
          <w:szCs w:val="28"/>
        </w:rPr>
        <w:t xml:space="preserve"> муниципального района</w:t>
      </w:r>
    </w:p>
    <w:p w:rsidR="00424AB9" w:rsidRDefault="00424AB9" w:rsidP="00424AB9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4641B1" w:rsidRPr="00424AB9" w:rsidRDefault="00C705A6" w:rsidP="00424AB9">
      <w:pPr>
        <w:pStyle w:val="10"/>
        <w:keepNext/>
        <w:keepLines/>
        <w:shd w:val="clear" w:color="auto" w:fill="auto"/>
        <w:tabs>
          <w:tab w:val="center" w:pos="6778"/>
          <w:tab w:val="right" w:pos="7887"/>
          <w:tab w:val="center" w:pos="8338"/>
        </w:tabs>
        <w:spacing w:before="0" w:after="298" w:line="260" w:lineRule="exact"/>
        <w:ind w:left="567"/>
        <w:rPr>
          <w:sz w:val="28"/>
          <w:szCs w:val="28"/>
        </w:rPr>
      </w:pPr>
      <w:bookmarkStart w:id="1" w:name="bookmark0"/>
      <w:r w:rsidRPr="00424AB9">
        <w:rPr>
          <w:sz w:val="28"/>
          <w:szCs w:val="28"/>
        </w:rPr>
        <w:tab/>
      </w:r>
      <w:r w:rsidR="00424AB9">
        <w:rPr>
          <w:sz w:val="28"/>
          <w:szCs w:val="28"/>
        </w:rPr>
        <w:t xml:space="preserve">                                        </w:t>
      </w:r>
      <w:r w:rsidR="00E61124">
        <w:rPr>
          <w:sz w:val="28"/>
          <w:szCs w:val="28"/>
        </w:rPr>
        <w:t>30 июля 2019</w:t>
      </w:r>
      <w:r w:rsidR="00BC3761" w:rsidRPr="00424AB9">
        <w:rPr>
          <w:sz w:val="28"/>
          <w:szCs w:val="28"/>
        </w:rPr>
        <w:t xml:space="preserve"> г</w:t>
      </w:r>
      <w:r w:rsidRPr="00424AB9">
        <w:rPr>
          <w:sz w:val="28"/>
          <w:szCs w:val="28"/>
        </w:rPr>
        <w:t>.</w:t>
      </w:r>
      <w:bookmarkEnd w:id="1"/>
    </w:p>
    <w:p w:rsidR="00BC3761" w:rsidRPr="00424AB9" w:rsidRDefault="00C705A6" w:rsidP="00424AB9">
      <w:pPr>
        <w:pStyle w:val="10"/>
        <w:keepNext/>
        <w:keepLines/>
        <w:shd w:val="clear" w:color="auto" w:fill="auto"/>
        <w:spacing w:before="0" w:after="0" w:line="322" w:lineRule="exact"/>
        <w:ind w:left="20" w:firstLine="547"/>
        <w:rPr>
          <w:sz w:val="28"/>
          <w:szCs w:val="28"/>
        </w:rPr>
      </w:pPr>
      <w:bookmarkStart w:id="2" w:name="bookmark1"/>
      <w:r w:rsidRPr="00424AB9">
        <w:rPr>
          <w:sz w:val="28"/>
          <w:szCs w:val="28"/>
        </w:rPr>
        <w:t>Присутствуют</w:t>
      </w:r>
      <w:r w:rsidR="00BC3761" w:rsidRPr="00424AB9">
        <w:rPr>
          <w:sz w:val="28"/>
          <w:szCs w:val="28"/>
        </w:rPr>
        <w:t>:</w:t>
      </w:r>
    </w:p>
    <w:bookmarkEnd w:id="2"/>
    <w:p w:rsidR="004641B1" w:rsidRPr="00424AB9" w:rsidRDefault="004641B1" w:rsidP="00424AB9">
      <w:pPr>
        <w:pStyle w:val="10"/>
        <w:keepNext/>
        <w:keepLines/>
        <w:shd w:val="clear" w:color="auto" w:fill="auto"/>
        <w:spacing w:before="0" w:after="0" w:line="322" w:lineRule="exact"/>
        <w:ind w:left="20" w:firstLine="547"/>
        <w:rPr>
          <w:sz w:val="28"/>
          <w:szCs w:val="28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543"/>
        <w:gridCol w:w="5954"/>
      </w:tblGrid>
      <w:tr w:rsidR="0056711C" w:rsidRPr="00424AB9" w:rsidTr="00E05EBF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C" w:rsidRPr="00424AB9" w:rsidRDefault="0056711C" w:rsidP="00424AB9">
            <w:pPr>
              <w:ind w:left="2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C" w:rsidRPr="00E05EBF" w:rsidRDefault="00E05EBF" w:rsidP="00424AB9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Галиев Габдлбари Хасанзянович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C" w:rsidRPr="00424AB9" w:rsidRDefault="00E05EBF" w:rsidP="00E0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Заместитель директора</w:t>
            </w:r>
            <w:r w:rsidR="0056711C" w:rsidRPr="00424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«Историко-краеведческий музей», </w:t>
            </w:r>
            <w:r w:rsidR="0056711C" w:rsidRPr="00424AB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24A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711C" w:rsidRPr="00424AB9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 </w:t>
            </w:r>
          </w:p>
        </w:tc>
      </w:tr>
      <w:tr w:rsidR="0056711C" w:rsidRPr="00424AB9" w:rsidTr="00E05EBF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C" w:rsidRPr="00424AB9" w:rsidRDefault="0056711C" w:rsidP="00424AB9">
            <w:pPr>
              <w:ind w:left="2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E05EBF" w:rsidP="00424AB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Гарифуллин Асхат Каримович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E05EBF" w:rsidP="00E0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Пенсионер, заместитель председателя Общест-венного совета</w:t>
            </w:r>
          </w:p>
        </w:tc>
      </w:tr>
      <w:tr w:rsidR="0056711C" w:rsidRPr="00424AB9" w:rsidTr="00E05EBF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C" w:rsidRPr="00424AB9" w:rsidRDefault="0056711C" w:rsidP="00424AB9">
            <w:pPr>
              <w:ind w:left="2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E05EBF" w:rsidP="00424AB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Танзиля Бахтагараевна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E05EBF" w:rsidP="00E05EBF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МБУ «Районный Дом культуры», секретарь Общественного совета</w:t>
            </w:r>
          </w:p>
        </w:tc>
      </w:tr>
      <w:tr w:rsidR="003F5294" w:rsidRPr="00424AB9" w:rsidTr="00B86746">
        <w:tc>
          <w:tcPr>
            <w:tcW w:w="100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294" w:rsidRPr="003F5294" w:rsidRDefault="003F5294" w:rsidP="00E05EBF">
            <w:pPr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94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Совета:</w:t>
            </w:r>
          </w:p>
        </w:tc>
      </w:tr>
      <w:tr w:rsidR="0056711C" w:rsidRPr="00424AB9" w:rsidTr="00E05E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C" w:rsidRPr="00424AB9" w:rsidRDefault="0056711C" w:rsidP="00424AB9">
            <w:pPr>
              <w:ind w:left="2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E05EBF" w:rsidP="00424AB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Ахмадуллин Рамиль Исмагилович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E05EBF" w:rsidP="00E0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Черемшанского муниципального района</w:t>
            </w:r>
          </w:p>
        </w:tc>
      </w:tr>
      <w:tr w:rsidR="0056711C" w:rsidRPr="00424AB9" w:rsidTr="00E05E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C" w:rsidRPr="00424AB9" w:rsidRDefault="00E05EBF" w:rsidP="00424AB9">
            <w:pPr>
              <w:ind w:left="2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E05EBF" w:rsidP="00424AB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Рамзия Шакировна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D54B24" w:rsidP="00D54B24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Черемшанского муниципального района по социальным вопросам</w:t>
            </w:r>
          </w:p>
        </w:tc>
      </w:tr>
      <w:tr w:rsidR="0056711C" w:rsidRPr="00424AB9" w:rsidTr="00E05E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C" w:rsidRPr="00424AB9" w:rsidRDefault="0056711C" w:rsidP="00424AB9">
            <w:pPr>
              <w:ind w:left="2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91343B" w:rsidP="00424AB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 Алмаз Агзамович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91343B" w:rsidP="0091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«Ист</w:t>
            </w:r>
            <w:r w:rsidR="004A5082">
              <w:rPr>
                <w:rFonts w:ascii="Times New Roman" w:hAnsi="Times New Roman" w:cs="Times New Roman"/>
                <w:sz w:val="28"/>
                <w:szCs w:val="28"/>
              </w:rPr>
              <w:t xml:space="preserve">орико-краеведческий музей», руководитель Исполнительного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Черемшанского местного отделения ТРО ВПП «Единая Россия»</w:t>
            </w:r>
          </w:p>
        </w:tc>
      </w:tr>
      <w:tr w:rsidR="0056711C" w:rsidRPr="00424AB9" w:rsidTr="00E05E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C" w:rsidRPr="00424AB9" w:rsidRDefault="0056711C" w:rsidP="00424AB9">
            <w:pPr>
              <w:ind w:left="2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A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91343B" w:rsidP="00424AB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Карпухин Серафим Иванович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91343B" w:rsidP="0091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Иеромонах, благочинный Черемшанского округа</w:t>
            </w:r>
          </w:p>
        </w:tc>
      </w:tr>
      <w:tr w:rsidR="0056711C" w:rsidRPr="00424AB9" w:rsidTr="00E05E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C" w:rsidRPr="00424AB9" w:rsidRDefault="0056711C" w:rsidP="00424AB9">
            <w:pPr>
              <w:ind w:left="2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A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91343B" w:rsidP="00424AB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 Булат Гусманович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91343B" w:rsidP="0091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ТД «Булгар», и</w:t>
            </w:r>
            <w:r w:rsidR="0056711C" w:rsidRPr="00424AB9"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</w:t>
            </w:r>
          </w:p>
        </w:tc>
      </w:tr>
      <w:tr w:rsidR="0056711C" w:rsidRPr="00424AB9" w:rsidTr="00E05E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C" w:rsidRPr="00424AB9" w:rsidRDefault="0056711C" w:rsidP="00424AB9">
            <w:pPr>
              <w:ind w:left="2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A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91343B" w:rsidP="00424AB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Миншин Минсагир Шакирович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56711C" w:rsidP="0091343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24AB9">
              <w:rPr>
                <w:rFonts w:ascii="Times New Roman" w:hAnsi="Times New Roman" w:cs="Times New Roman"/>
                <w:sz w:val="28"/>
                <w:szCs w:val="28"/>
              </w:rPr>
              <w:t xml:space="preserve">Имам-мухтасиб мусульманской религиозной организации Мухтасибат </w:t>
            </w:r>
            <w:r w:rsidR="00CA7EC8">
              <w:rPr>
                <w:rFonts w:ascii="Times New Roman" w:hAnsi="Times New Roman" w:cs="Times New Roman"/>
                <w:sz w:val="28"/>
                <w:szCs w:val="28"/>
              </w:rPr>
              <w:t>Черемшанского</w:t>
            </w:r>
            <w:r w:rsidR="009134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A5082" w:rsidRPr="00424AB9" w:rsidTr="00E05E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82" w:rsidRPr="00424AB9" w:rsidRDefault="004A5082" w:rsidP="00424AB9">
            <w:pPr>
              <w:ind w:left="2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82" w:rsidRDefault="004A5082" w:rsidP="00424AB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Тимирясов Андриян Алексеевич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82" w:rsidRPr="00424AB9" w:rsidRDefault="000B614E" w:rsidP="0091343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МБОУ «Ульяновская СОШ»</w:t>
            </w:r>
          </w:p>
        </w:tc>
      </w:tr>
      <w:tr w:rsidR="0056711C" w:rsidRPr="00424AB9" w:rsidTr="00E05E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C" w:rsidRPr="00424AB9" w:rsidRDefault="000B614E" w:rsidP="00424AB9">
            <w:pPr>
              <w:ind w:left="2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91343B" w:rsidP="00424AB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Рахимзянова Флёра Мансуровна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91343B" w:rsidP="0091343B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МКУ «Отдел образования»</w:t>
            </w:r>
          </w:p>
        </w:tc>
      </w:tr>
      <w:tr w:rsidR="0056711C" w:rsidRPr="00424AB9" w:rsidTr="00E05E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C" w:rsidRPr="00424AB9" w:rsidRDefault="000B614E" w:rsidP="00424AB9">
            <w:pPr>
              <w:ind w:left="2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91343B" w:rsidP="00424AB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Ромин Евгений Алексеевич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91343B" w:rsidP="0091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редактора районной газеты «Безнен Чирмешэн» («Наш Черемшан»)</w:t>
            </w:r>
          </w:p>
        </w:tc>
      </w:tr>
      <w:tr w:rsidR="0056711C" w:rsidRPr="00424AB9" w:rsidTr="00E05E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C" w:rsidRPr="00424AB9" w:rsidRDefault="000B614E" w:rsidP="00424AB9">
            <w:pPr>
              <w:ind w:left="2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91343B" w:rsidP="00424AB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Семайкин Александр Петрович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C87674" w:rsidP="00C8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56711C" w:rsidRPr="00424AB9" w:rsidTr="00E05E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C" w:rsidRPr="00424AB9" w:rsidRDefault="000B614E" w:rsidP="00424AB9">
            <w:pPr>
              <w:ind w:left="2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C87674" w:rsidP="00424AB9">
            <w:pPr>
              <w:ind w:left="2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Талипова Мадина Шафигулловна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C87674" w:rsidP="00C8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Черемшанского районного общества инвалидов</w:t>
            </w:r>
          </w:p>
        </w:tc>
      </w:tr>
      <w:tr w:rsidR="0056711C" w:rsidRPr="00424AB9" w:rsidTr="00E05E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1C" w:rsidRPr="00424AB9" w:rsidRDefault="000B614E" w:rsidP="00424AB9">
            <w:pPr>
              <w:ind w:left="2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C87674" w:rsidP="00424AB9">
            <w:pPr>
              <w:ind w:left="2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Токтарова Римма Алексеевна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1C" w:rsidRPr="00424AB9" w:rsidRDefault="00C87674" w:rsidP="00C8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</w:tbl>
    <w:p w:rsidR="00C87674" w:rsidRDefault="00C87674" w:rsidP="004D6361">
      <w:pPr>
        <w:pStyle w:val="4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</w:p>
    <w:p w:rsidR="00037DE7" w:rsidRDefault="00037DE7" w:rsidP="00FF79AB">
      <w:pPr>
        <w:pStyle w:val="10"/>
        <w:keepNext/>
        <w:keepLines/>
        <w:shd w:val="clear" w:color="auto" w:fill="auto"/>
        <w:spacing w:before="0" w:after="0" w:line="260" w:lineRule="exact"/>
        <w:ind w:left="20" w:firstLine="567"/>
        <w:jc w:val="center"/>
        <w:rPr>
          <w:b w:val="0"/>
          <w:bCs w:val="0"/>
          <w:color w:val="auto"/>
          <w:sz w:val="28"/>
          <w:szCs w:val="28"/>
          <w:lang w:bidi="ar-SA"/>
        </w:rPr>
      </w:pPr>
      <w:bookmarkStart w:id="3" w:name="bookmark2"/>
    </w:p>
    <w:p w:rsidR="004641B1" w:rsidRDefault="00C705A6" w:rsidP="00FF79AB">
      <w:pPr>
        <w:pStyle w:val="10"/>
        <w:keepNext/>
        <w:keepLines/>
        <w:shd w:val="clear" w:color="auto" w:fill="auto"/>
        <w:spacing w:before="0" w:after="0" w:line="260" w:lineRule="exact"/>
        <w:ind w:left="20" w:firstLine="567"/>
        <w:jc w:val="center"/>
        <w:rPr>
          <w:sz w:val="28"/>
          <w:szCs w:val="28"/>
        </w:rPr>
      </w:pPr>
      <w:r w:rsidRPr="00424AB9">
        <w:rPr>
          <w:sz w:val="28"/>
          <w:szCs w:val="28"/>
        </w:rPr>
        <w:t>Повестка дня:</w:t>
      </w:r>
      <w:bookmarkEnd w:id="3"/>
    </w:p>
    <w:p w:rsidR="00037DE7" w:rsidRPr="00424AB9" w:rsidRDefault="00037DE7" w:rsidP="00FF79AB">
      <w:pPr>
        <w:pStyle w:val="10"/>
        <w:keepNext/>
        <w:keepLines/>
        <w:shd w:val="clear" w:color="auto" w:fill="auto"/>
        <w:spacing w:before="0" w:after="0" w:line="260" w:lineRule="exact"/>
        <w:ind w:left="20" w:firstLine="567"/>
        <w:jc w:val="center"/>
        <w:rPr>
          <w:sz w:val="28"/>
          <w:szCs w:val="28"/>
        </w:rPr>
      </w:pPr>
    </w:p>
    <w:p w:rsidR="0056711C" w:rsidRDefault="00E61124" w:rsidP="00E61124">
      <w:pPr>
        <w:pStyle w:val="4"/>
        <w:numPr>
          <w:ilvl w:val="0"/>
          <w:numId w:val="7"/>
        </w:numPr>
        <w:shd w:val="clear" w:color="auto" w:fill="auto"/>
        <w:spacing w:before="0" w:after="0" w:line="240" w:lineRule="auto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>О формировании системы независимой оценки качества оказываемых услуг согласно ФЗ № 392 от 5 декабря 2017 года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116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Черемшанском муниципальном районе РТ </w:t>
      </w:r>
    </w:p>
    <w:p w:rsidR="00116860" w:rsidRDefault="00116860" w:rsidP="00116860">
      <w:pPr>
        <w:pStyle w:val="4"/>
        <w:shd w:val="clear" w:color="auto" w:fill="auto"/>
        <w:spacing w:before="0" w:after="0" w:line="240" w:lineRule="auto"/>
        <w:ind w:left="380" w:firstLine="0"/>
        <w:rPr>
          <w:sz w:val="28"/>
          <w:szCs w:val="28"/>
        </w:rPr>
      </w:pPr>
      <w:r>
        <w:rPr>
          <w:sz w:val="28"/>
          <w:szCs w:val="28"/>
        </w:rPr>
        <w:t>- Обсуждение и утверждение организации-оператора для независимой оценки качества оказываемых услуг согласно ФЗ №392 от 05.12.2017 года.</w:t>
      </w:r>
    </w:p>
    <w:p w:rsidR="00116860" w:rsidRPr="00424AB9" w:rsidRDefault="00116860" w:rsidP="00116860">
      <w:pPr>
        <w:pStyle w:val="4"/>
        <w:shd w:val="clear" w:color="auto" w:fill="auto"/>
        <w:spacing w:before="0" w:after="0" w:line="240" w:lineRule="auto"/>
        <w:ind w:left="380" w:firstLine="0"/>
        <w:rPr>
          <w:sz w:val="28"/>
          <w:szCs w:val="28"/>
        </w:rPr>
      </w:pPr>
      <w:r>
        <w:rPr>
          <w:sz w:val="28"/>
          <w:szCs w:val="28"/>
        </w:rPr>
        <w:t>- Обеспечение независимой оценки качества оказываемых услуг согласно ФЗ №392 от 05.12.2017 года.</w:t>
      </w:r>
    </w:p>
    <w:p w:rsidR="0056711C" w:rsidRPr="00424AB9" w:rsidRDefault="0056711C" w:rsidP="00424AB9">
      <w:pPr>
        <w:pStyle w:val="10"/>
        <w:keepNext/>
        <w:keepLines/>
        <w:shd w:val="clear" w:color="auto" w:fill="auto"/>
        <w:spacing w:before="0" w:after="0" w:line="260" w:lineRule="exact"/>
        <w:ind w:left="20"/>
        <w:rPr>
          <w:sz w:val="28"/>
          <w:szCs w:val="28"/>
        </w:rPr>
      </w:pPr>
    </w:p>
    <w:bookmarkEnd w:id="4"/>
    <w:p w:rsidR="00BA0EF2" w:rsidRDefault="00C705A6" w:rsidP="00BA0EF2">
      <w:pPr>
        <w:pStyle w:val="11"/>
        <w:shd w:val="clear" w:color="auto" w:fill="auto"/>
        <w:spacing w:line="240" w:lineRule="auto"/>
        <w:ind w:left="20" w:firstLine="567"/>
        <w:rPr>
          <w:sz w:val="28"/>
          <w:szCs w:val="28"/>
        </w:rPr>
      </w:pPr>
      <w:r w:rsidRPr="00424AB9">
        <w:rPr>
          <w:rStyle w:val="a5"/>
          <w:sz w:val="28"/>
          <w:szCs w:val="28"/>
        </w:rPr>
        <w:t xml:space="preserve">Слушали: </w:t>
      </w:r>
      <w:r w:rsidR="00CA7EC8">
        <w:rPr>
          <w:rFonts w:eastAsiaTheme="minorEastAsia"/>
          <w:sz w:val="28"/>
          <w:szCs w:val="28"/>
        </w:rPr>
        <w:t>Галиев</w:t>
      </w:r>
      <w:r w:rsidR="00BA0EF2">
        <w:rPr>
          <w:rFonts w:eastAsiaTheme="minorEastAsia"/>
          <w:sz w:val="28"/>
          <w:szCs w:val="28"/>
        </w:rPr>
        <w:t>а</w:t>
      </w:r>
      <w:r w:rsidR="00CA7EC8">
        <w:rPr>
          <w:rFonts w:eastAsiaTheme="minorEastAsia"/>
          <w:sz w:val="28"/>
          <w:szCs w:val="28"/>
        </w:rPr>
        <w:t xml:space="preserve"> Г.Х.</w:t>
      </w:r>
      <w:r w:rsidR="00CA7EC8" w:rsidRPr="00064134">
        <w:rPr>
          <w:sz w:val="28"/>
          <w:szCs w:val="28"/>
        </w:rPr>
        <w:t xml:space="preserve"> </w:t>
      </w:r>
    </w:p>
    <w:p w:rsidR="00C17892" w:rsidRPr="00BA0EF2" w:rsidRDefault="00BA0EF2" w:rsidP="00BA0EF2">
      <w:pPr>
        <w:pStyle w:val="11"/>
        <w:shd w:val="clear" w:color="auto" w:fill="auto"/>
        <w:spacing w:line="240" w:lineRule="auto"/>
        <w:ind w:left="20" w:firstLine="567"/>
        <w:rPr>
          <w:b/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В</w:t>
      </w:r>
      <w:r w:rsidR="0056711C" w:rsidRPr="00424AB9">
        <w:rPr>
          <w:rStyle w:val="a5"/>
          <w:b w:val="0"/>
          <w:sz w:val="28"/>
          <w:szCs w:val="28"/>
        </w:rPr>
        <w:t xml:space="preserve"> своем выступлении отметил, что работа в</w:t>
      </w:r>
      <w:r w:rsidR="00F700FA">
        <w:rPr>
          <w:rStyle w:val="a5"/>
          <w:b w:val="0"/>
          <w:sz w:val="28"/>
          <w:szCs w:val="28"/>
        </w:rPr>
        <w:t xml:space="preserve"> данном направлении организована</w:t>
      </w:r>
      <w:r w:rsidR="0056711C" w:rsidRPr="00424AB9">
        <w:rPr>
          <w:rStyle w:val="a5"/>
          <w:b w:val="0"/>
          <w:sz w:val="28"/>
          <w:szCs w:val="28"/>
        </w:rPr>
        <w:t xml:space="preserve">, </w:t>
      </w:r>
      <w:r w:rsidR="00F700FA">
        <w:rPr>
          <w:rStyle w:val="a5"/>
          <w:b w:val="0"/>
          <w:sz w:val="28"/>
          <w:szCs w:val="28"/>
        </w:rPr>
        <w:t>п</w:t>
      </w:r>
      <w:r w:rsidR="0056711C" w:rsidRPr="00424AB9">
        <w:rPr>
          <w:rStyle w:val="a5"/>
          <w:b w:val="0"/>
          <w:sz w:val="28"/>
          <w:szCs w:val="28"/>
        </w:rPr>
        <w:t xml:space="preserve">риняты соответствующие </w:t>
      </w:r>
      <w:r>
        <w:rPr>
          <w:rStyle w:val="a5"/>
          <w:b w:val="0"/>
          <w:sz w:val="28"/>
          <w:szCs w:val="28"/>
        </w:rPr>
        <w:t>нормативно-</w:t>
      </w:r>
      <w:r w:rsidR="00F700FA">
        <w:rPr>
          <w:rStyle w:val="a5"/>
          <w:b w:val="0"/>
          <w:sz w:val="28"/>
          <w:szCs w:val="28"/>
        </w:rPr>
        <w:t xml:space="preserve">правовые акты. </w:t>
      </w:r>
      <w:r w:rsidR="00C17892" w:rsidRPr="00424AB9">
        <w:rPr>
          <w:rStyle w:val="a5"/>
          <w:b w:val="0"/>
          <w:sz w:val="28"/>
          <w:szCs w:val="28"/>
        </w:rPr>
        <w:t xml:space="preserve"> </w:t>
      </w:r>
      <w:r w:rsidR="00116860">
        <w:rPr>
          <w:rStyle w:val="a5"/>
          <w:b w:val="0"/>
          <w:sz w:val="28"/>
          <w:szCs w:val="28"/>
        </w:rPr>
        <w:t>Срок деятельности организации –оператора закончился 03.03.2019г. В связи с чем необходимо определиться с выбором организации-оператора.</w:t>
      </w:r>
    </w:p>
    <w:p w:rsidR="00C17892" w:rsidRPr="00424AB9" w:rsidRDefault="00C17892" w:rsidP="00424AB9">
      <w:pPr>
        <w:pStyle w:val="11"/>
        <w:shd w:val="clear" w:color="auto" w:fill="auto"/>
        <w:spacing w:line="240" w:lineRule="auto"/>
        <w:ind w:left="20" w:firstLine="567"/>
        <w:rPr>
          <w:sz w:val="28"/>
          <w:szCs w:val="28"/>
        </w:rPr>
      </w:pPr>
    </w:p>
    <w:p w:rsidR="00C17892" w:rsidRPr="00424AB9" w:rsidRDefault="00C17892" w:rsidP="00424AB9">
      <w:pPr>
        <w:pStyle w:val="11"/>
        <w:shd w:val="clear" w:color="auto" w:fill="auto"/>
        <w:spacing w:line="240" w:lineRule="auto"/>
        <w:ind w:left="20" w:firstLine="567"/>
        <w:rPr>
          <w:b/>
          <w:sz w:val="28"/>
          <w:szCs w:val="28"/>
        </w:rPr>
      </w:pPr>
      <w:r w:rsidRPr="00424AB9">
        <w:rPr>
          <w:b/>
          <w:sz w:val="28"/>
          <w:szCs w:val="28"/>
        </w:rPr>
        <w:t xml:space="preserve">Решили: </w:t>
      </w:r>
    </w:p>
    <w:p w:rsidR="00C17892" w:rsidRDefault="007370EA" w:rsidP="00116860">
      <w:pPr>
        <w:pStyle w:val="11"/>
        <w:shd w:val="clear" w:color="auto" w:fill="auto"/>
        <w:spacing w:line="24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116860" w:rsidRPr="00116860">
        <w:rPr>
          <w:sz w:val="28"/>
          <w:szCs w:val="28"/>
        </w:rPr>
        <w:t>озложить функции организации – о</w:t>
      </w:r>
      <w:r w:rsidR="00116860">
        <w:rPr>
          <w:sz w:val="28"/>
          <w:szCs w:val="28"/>
        </w:rPr>
        <w:t xml:space="preserve">ператора по независимой оценке </w:t>
      </w:r>
      <w:r w:rsidR="00116860" w:rsidRPr="00116860">
        <w:rPr>
          <w:sz w:val="28"/>
          <w:szCs w:val="28"/>
        </w:rPr>
        <w:t>качества условий оказания услуг муниципальными учреждениями Черемшанского муниципального района на Черемшанскую районную организацию общественной организации Татарской республиканской организации Всероссийского общества инв</w:t>
      </w:r>
      <w:r>
        <w:rPr>
          <w:sz w:val="28"/>
          <w:szCs w:val="28"/>
        </w:rPr>
        <w:t>алидов- «Общество инвалидов РТ» сроком на три года с 01.08.2019 года по 01.08.2022 год.</w:t>
      </w:r>
    </w:p>
    <w:p w:rsidR="007370EA" w:rsidRDefault="007370EA" w:rsidP="00116860">
      <w:pPr>
        <w:pStyle w:val="11"/>
        <w:shd w:val="clear" w:color="auto" w:fill="auto"/>
        <w:spacing w:line="24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Обеспечить независимую оценку качества оказания услуг согласно ФЗ №392 от 05.12.2017 года учреждениями и предприятиями по таким общим критериям, как:</w:t>
      </w:r>
    </w:p>
    <w:p w:rsidR="007370EA" w:rsidRDefault="007370EA" w:rsidP="007370EA">
      <w:pPr>
        <w:pStyle w:val="11"/>
        <w:numPr>
          <w:ilvl w:val="0"/>
          <w:numId w:val="8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Открытость и доступность информации об учреждении</w:t>
      </w:r>
    </w:p>
    <w:p w:rsidR="007370EA" w:rsidRDefault="007370EA" w:rsidP="007370EA">
      <w:pPr>
        <w:pStyle w:val="11"/>
        <w:numPr>
          <w:ilvl w:val="0"/>
          <w:numId w:val="8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Комфортность условий и доступность получения услуг</w:t>
      </w:r>
    </w:p>
    <w:p w:rsidR="007370EA" w:rsidRDefault="007370EA" w:rsidP="007370EA">
      <w:pPr>
        <w:pStyle w:val="11"/>
        <w:numPr>
          <w:ilvl w:val="0"/>
          <w:numId w:val="8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Доброжелательность, вежливость работников учреждений</w:t>
      </w:r>
    </w:p>
    <w:p w:rsidR="007370EA" w:rsidRDefault="007370EA" w:rsidP="007370EA">
      <w:pPr>
        <w:pStyle w:val="11"/>
        <w:numPr>
          <w:ilvl w:val="0"/>
          <w:numId w:val="8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Удовлетворённость в целом качеством предоставляемых услуг</w:t>
      </w:r>
    </w:p>
    <w:p w:rsidR="007370EA" w:rsidRPr="00424AB9" w:rsidRDefault="007370EA" w:rsidP="007370EA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82506C" w:rsidRDefault="007370EA" w:rsidP="00424AB9">
      <w:pPr>
        <w:pStyle w:val="10"/>
        <w:keepNext/>
        <w:keepLines/>
        <w:shd w:val="clear" w:color="auto" w:fill="auto"/>
        <w:tabs>
          <w:tab w:val="center" w:pos="7945"/>
        </w:tabs>
        <w:spacing w:before="0" w:after="300" w:line="260" w:lineRule="exact"/>
        <w:ind w:left="20" w:firstLine="567"/>
        <w:rPr>
          <w:b w:val="0"/>
          <w:sz w:val="28"/>
          <w:szCs w:val="28"/>
        </w:rPr>
      </w:pPr>
      <w:bookmarkStart w:id="5" w:name="bookmark8"/>
      <w:r>
        <w:rPr>
          <w:b w:val="0"/>
          <w:sz w:val="28"/>
          <w:szCs w:val="28"/>
        </w:rPr>
        <w:t>Голосовали: «За» - 15     «Воздержались» - нет            «Против» - нет</w:t>
      </w:r>
    </w:p>
    <w:p w:rsidR="007370EA" w:rsidRDefault="007370EA" w:rsidP="007370EA">
      <w:pPr>
        <w:pStyle w:val="10"/>
        <w:keepNext/>
        <w:keepLines/>
        <w:shd w:val="clear" w:color="auto" w:fill="auto"/>
        <w:tabs>
          <w:tab w:val="center" w:pos="7945"/>
        </w:tabs>
        <w:spacing w:before="0" w:after="300" w:line="260" w:lineRule="exact"/>
        <w:rPr>
          <w:b w:val="0"/>
          <w:sz w:val="28"/>
          <w:szCs w:val="28"/>
        </w:rPr>
      </w:pPr>
    </w:p>
    <w:p w:rsidR="004641B1" w:rsidRDefault="00C705A6" w:rsidP="007370EA">
      <w:pPr>
        <w:pStyle w:val="10"/>
        <w:keepNext/>
        <w:keepLines/>
        <w:shd w:val="clear" w:color="auto" w:fill="auto"/>
        <w:tabs>
          <w:tab w:val="center" w:pos="7945"/>
        </w:tabs>
        <w:spacing w:before="0" w:after="300" w:line="260" w:lineRule="exact"/>
        <w:rPr>
          <w:rFonts w:eastAsiaTheme="minorEastAsia"/>
          <w:sz w:val="28"/>
          <w:szCs w:val="28"/>
        </w:rPr>
      </w:pPr>
      <w:r w:rsidRPr="0082506C">
        <w:rPr>
          <w:sz w:val="28"/>
          <w:szCs w:val="28"/>
        </w:rPr>
        <w:t>Председатель Общественного совета</w:t>
      </w:r>
      <w:r w:rsidR="007370EA">
        <w:rPr>
          <w:sz w:val="28"/>
          <w:szCs w:val="28"/>
        </w:rPr>
        <w:t xml:space="preserve">       ___________</w:t>
      </w:r>
      <w:r w:rsidRPr="0082506C">
        <w:rPr>
          <w:sz w:val="28"/>
          <w:szCs w:val="28"/>
        </w:rPr>
        <w:tab/>
      </w:r>
      <w:bookmarkEnd w:id="5"/>
      <w:r w:rsidR="00CA7EC8">
        <w:rPr>
          <w:rFonts w:eastAsiaTheme="minorEastAsia"/>
          <w:sz w:val="28"/>
          <w:szCs w:val="28"/>
        </w:rPr>
        <w:t>Г.Х.</w:t>
      </w:r>
      <w:r w:rsidR="00CA7EC8" w:rsidRPr="00064134">
        <w:rPr>
          <w:sz w:val="28"/>
          <w:szCs w:val="28"/>
        </w:rPr>
        <w:t xml:space="preserve"> </w:t>
      </w:r>
      <w:r w:rsidR="00CA7EC8">
        <w:rPr>
          <w:rFonts w:eastAsiaTheme="minorEastAsia"/>
          <w:sz w:val="28"/>
          <w:szCs w:val="28"/>
        </w:rPr>
        <w:t>Галиев</w:t>
      </w:r>
    </w:p>
    <w:p w:rsidR="007370EA" w:rsidRPr="0082506C" w:rsidRDefault="007370EA" w:rsidP="007370EA">
      <w:pPr>
        <w:pStyle w:val="10"/>
        <w:keepNext/>
        <w:keepLines/>
        <w:shd w:val="clear" w:color="auto" w:fill="auto"/>
        <w:tabs>
          <w:tab w:val="center" w:pos="7945"/>
        </w:tabs>
        <w:spacing w:before="0" w:after="300" w:line="260" w:lineRule="exact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Секретарь Общественного совета            ____________      Т.Б. Овсянникова </w:t>
      </w:r>
    </w:p>
    <w:p w:rsidR="00424AB9" w:rsidRPr="00424AB9" w:rsidRDefault="00424AB9" w:rsidP="00424AB9">
      <w:pPr>
        <w:pStyle w:val="10"/>
        <w:keepNext/>
        <w:keepLines/>
        <w:shd w:val="clear" w:color="auto" w:fill="auto"/>
        <w:tabs>
          <w:tab w:val="center" w:pos="7945"/>
        </w:tabs>
        <w:spacing w:before="0" w:after="300" w:line="260" w:lineRule="exact"/>
        <w:ind w:left="20" w:firstLine="567"/>
        <w:rPr>
          <w:sz w:val="28"/>
          <w:szCs w:val="28"/>
        </w:rPr>
      </w:pPr>
    </w:p>
    <w:sectPr w:rsidR="00424AB9" w:rsidRPr="00424AB9" w:rsidSect="0082506C">
      <w:type w:val="continuous"/>
      <w:pgSz w:w="11909" w:h="16838"/>
      <w:pgMar w:top="1007" w:right="569" w:bottom="1007" w:left="14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F7" w:rsidRDefault="002C1DF7">
      <w:r>
        <w:separator/>
      </w:r>
    </w:p>
  </w:endnote>
  <w:endnote w:type="continuationSeparator" w:id="0">
    <w:p w:rsidR="002C1DF7" w:rsidRDefault="002C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F7" w:rsidRDefault="002C1DF7"/>
  </w:footnote>
  <w:footnote w:type="continuationSeparator" w:id="0">
    <w:p w:rsidR="002C1DF7" w:rsidRDefault="002C1D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117A"/>
    <w:multiLevelType w:val="multilevel"/>
    <w:tmpl w:val="39862D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31B4B"/>
    <w:multiLevelType w:val="multilevel"/>
    <w:tmpl w:val="7E0E6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94230"/>
    <w:multiLevelType w:val="hybridMultilevel"/>
    <w:tmpl w:val="4FD8A6E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1B320915"/>
    <w:multiLevelType w:val="multilevel"/>
    <w:tmpl w:val="1E005C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12C52"/>
    <w:multiLevelType w:val="multilevel"/>
    <w:tmpl w:val="20720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5B6DA6"/>
    <w:multiLevelType w:val="hybridMultilevel"/>
    <w:tmpl w:val="4FD8A6E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45E52B43"/>
    <w:multiLevelType w:val="hybridMultilevel"/>
    <w:tmpl w:val="D3F4CBA6"/>
    <w:lvl w:ilvl="0" w:tplc="A9A820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6BE41D3"/>
    <w:multiLevelType w:val="multilevel"/>
    <w:tmpl w:val="EC52A9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641B1"/>
    <w:rsid w:val="00037DE7"/>
    <w:rsid w:val="000B614E"/>
    <w:rsid w:val="00116860"/>
    <w:rsid w:val="001F2AC3"/>
    <w:rsid w:val="002C1DF7"/>
    <w:rsid w:val="003916DC"/>
    <w:rsid w:val="003F5294"/>
    <w:rsid w:val="00424AB9"/>
    <w:rsid w:val="004641B1"/>
    <w:rsid w:val="004932EF"/>
    <w:rsid w:val="004A5082"/>
    <w:rsid w:val="004D6361"/>
    <w:rsid w:val="0056711C"/>
    <w:rsid w:val="007029F1"/>
    <w:rsid w:val="007370EA"/>
    <w:rsid w:val="0082506C"/>
    <w:rsid w:val="0091343B"/>
    <w:rsid w:val="009B2FAD"/>
    <w:rsid w:val="00A57861"/>
    <w:rsid w:val="00BA0EF2"/>
    <w:rsid w:val="00BC3761"/>
    <w:rsid w:val="00C004DE"/>
    <w:rsid w:val="00C17892"/>
    <w:rsid w:val="00C705A6"/>
    <w:rsid w:val="00C87674"/>
    <w:rsid w:val="00C97D80"/>
    <w:rsid w:val="00CA7EC8"/>
    <w:rsid w:val="00D54B24"/>
    <w:rsid w:val="00E05EBF"/>
    <w:rsid w:val="00E61124"/>
    <w:rsid w:val="00F700FA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F150-4504-4C4E-87FC-B6F9DD2C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rsid w:val="00BC3761"/>
    <w:pPr>
      <w:shd w:val="clear" w:color="auto" w:fill="FFFFFF"/>
      <w:spacing w:before="300" w:after="420" w:line="0" w:lineRule="atLeas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ICL</cp:lastModifiedBy>
  <cp:revision>8</cp:revision>
  <cp:lastPrinted>2019-03-27T10:50:00Z</cp:lastPrinted>
  <dcterms:created xsi:type="dcterms:W3CDTF">2019-03-27T10:49:00Z</dcterms:created>
  <dcterms:modified xsi:type="dcterms:W3CDTF">2020-01-20T11:50:00Z</dcterms:modified>
</cp:coreProperties>
</file>